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F1C" w:rsidRPr="001766EA" w:rsidRDefault="00A61F1C" w:rsidP="00A61F1C">
      <w:pPr>
        <w:jc w:val="center"/>
        <w:rPr>
          <w:lang w:val="kk-KZ"/>
        </w:rPr>
      </w:pPr>
      <w:r w:rsidRPr="001766EA">
        <w:rPr>
          <w:b/>
          <w:i/>
        </w:rPr>
        <w:t xml:space="preserve">Тұтынушы </w:t>
      </w:r>
      <w:proofErr w:type="spellStart"/>
      <w:r w:rsidRPr="001766EA">
        <w:rPr>
          <w:b/>
          <w:i/>
        </w:rPr>
        <w:t>теориясы</w:t>
      </w:r>
      <w:proofErr w:type="spellEnd"/>
      <w:r>
        <w:t>.</w:t>
      </w:r>
    </w:p>
    <w:p w:rsidR="00A61F1C" w:rsidRPr="001766EA" w:rsidRDefault="00A61F1C" w:rsidP="00A61F1C">
      <w:pPr>
        <w:rPr>
          <w:lang w:val="kk-KZ"/>
        </w:rPr>
      </w:pPr>
      <w:r w:rsidRPr="001766EA">
        <w:rPr>
          <w:lang w:val="kk-KZ"/>
        </w:rPr>
        <w:t>1. Кесте мәліметін пайдаланып, талғамсыздық исығын салыңыз.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A61F1C" w:rsidTr="0001121E">
        <w:tc>
          <w:tcPr>
            <w:tcW w:w="1367" w:type="dxa"/>
          </w:tcPr>
          <w:p w:rsidR="00A61F1C" w:rsidRDefault="00A61F1C" w:rsidP="0001121E">
            <w:proofErr w:type="spellStart"/>
            <w:r>
              <w:t>Осьтер</w:t>
            </w:r>
            <w:proofErr w:type="spellEnd"/>
          </w:p>
        </w:tc>
        <w:tc>
          <w:tcPr>
            <w:tcW w:w="1367" w:type="dxa"/>
          </w:tcPr>
          <w:p w:rsidR="00A61F1C" w:rsidRDefault="00A61F1C" w:rsidP="0001121E">
            <w:r>
              <w:t>А</w:t>
            </w:r>
          </w:p>
        </w:tc>
        <w:tc>
          <w:tcPr>
            <w:tcW w:w="1367" w:type="dxa"/>
          </w:tcPr>
          <w:p w:rsidR="00A61F1C" w:rsidRDefault="00A61F1C" w:rsidP="0001121E">
            <w:r>
              <w:t>В</w:t>
            </w:r>
          </w:p>
        </w:tc>
        <w:tc>
          <w:tcPr>
            <w:tcW w:w="1367" w:type="dxa"/>
          </w:tcPr>
          <w:p w:rsidR="00A61F1C" w:rsidRDefault="00A61F1C" w:rsidP="0001121E">
            <w:r>
              <w:t>С</w:t>
            </w:r>
          </w:p>
        </w:tc>
        <w:tc>
          <w:tcPr>
            <w:tcW w:w="1367" w:type="dxa"/>
          </w:tcPr>
          <w:p w:rsidR="00A61F1C" w:rsidRDefault="00A61F1C" w:rsidP="0001121E">
            <w:r>
              <w:t>Д</w:t>
            </w:r>
          </w:p>
        </w:tc>
        <w:tc>
          <w:tcPr>
            <w:tcW w:w="1368" w:type="dxa"/>
          </w:tcPr>
          <w:p w:rsidR="00A61F1C" w:rsidRDefault="00A61F1C" w:rsidP="0001121E">
            <w:r>
              <w:t>Е</w:t>
            </w:r>
          </w:p>
        </w:tc>
        <w:tc>
          <w:tcPr>
            <w:tcW w:w="1368" w:type="dxa"/>
          </w:tcPr>
          <w:p w:rsidR="00A61F1C" w:rsidRDefault="00A61F1C" w:rsidP="0001121E">
            <w:r>
              <w:t>Ж</w:t>
            </w:r>
          </w:p>
        </w:tc>
      </w:tr>
      <w:tr w:rsidR="00A61F1C" w:rsidTr="0001121E">
        <w:tc>
          <w:tcPr>
            <w:tcW w:w="1367" w:type="dxa"/>
          </w:tcPr>
          <w:p w:rsidR="00A61F1C" w:rsidRDefault="00A61F1C" w:rsidP="0001121E">
            <w:r>
              <w:t>Ү</w:t>
            </w:r>
          </w:p>
        </w:tc>
        <w:tc>
          <w:tcPr>
            <w:tcW w:w="1367" w:type="dxa"/>
          </w:tcPr>
          <w:p w:rsidR="00A61F1C" w:rsidRDefault="00A61F1C" w:rsidP="0001121E">
            <w:r>
              <w:t>70</w:t>
            </w:r>
          </w:p>
        </w:tc>
        <w:tc>
          <w:tcPr>
            <w:tcW w:w="1367" w:type="dxa"/>
          </w:tcPr>
          <w:p w:rsidR="00A61F1C" w:rsidRDefault="00A61F1C" w:rsidP="0001121E">
            <w:r>
              <w:t>40</w:t>
            </w:r>
          </w:p>
        </w:tc>
        <w:tc>
          <w:tcPr>
            <w:tcW w:w="1367" w:type="dxa"/>
          </w:tcPr>
          <w:p w:rsidR="00A61F1C" w:rsidRDefault="00A61F1C" w:rsidP="0001121E">
            <w:r>
              <w:t>25</w:t>
            </w:r>
          </w:p>
        </w:tc>
        <w:tc>
          <w:tcPr>
            <w:tcW w:w="1367" w:type="dxa"/>
          </w:tcPr>
          <w:p w:rsidR="00A61F1C" w:rsidRDefault="00A61F1C" w:rsidP="0001121E">
            <w:r>
              <w:t>15</w:t>
            </w:r>
          </w:p>
        </w:tc>
        <w:tc>
          <w:tcPr>
            <w:tcW w:w="1368" w:type="dxa"/>
          </w:tcPr>
          <w:p w:rsidR="00A61F1C" w:rsidRDefault="00A61F1C" w:rsidP="0001121E">
            <w:r>
              <w:t>10</w:t>
            </w:r>
          </w:p>
        </w:tc>
        <w:tc>
          <w:tcPr>
            <w:tcW w:w="1368" w:type="dxa"/>
          </w:tcPr>
          <w:p w:rsidR="00A61F1C" w:rsidRDefault="00A61F1C" w:rsidP="0001121E">
            <w:r>
              <w:t>5</w:t>
            </w:r>
          </w:p>
        </w:tc>
      </w:tr>
      <w:tr w:rsidR="00A61F1C" w:rsidTr="0001121E">
        <w:tc>
          <w:tcPr>
            <w:tcW w:w="1367" w:type="dxa"/>
          </w:tcPr>
          <w:p w:rsidR="00A61F1C" w:rsidRDefault="00A61F1C" w:rsidP="0001121E">
            <w:r>
              <w:t>Х</w:t>
            </w:r>
          </w:p>
        </w:tc>
        <w:tc>
          <w:tcPr>
            <w:tcW w:w="1367" w:type="dxa"/>
          </w:tcPr>
          <w:p w:rsidR="00A61F1C" w:rsidRDefault="00A61F1C" w:rsidP="0001121E">
            <w:r>
              <w:t>0</w:t>
            </w:r>
          </w:p>
        </w:tc>
        <w:tc>
          <w:tcPr>
            <w:tcW w:w="1367" w:type="dxa"/>
          </w:tcPr>
          <w:p w:rsidR="00A61F1C" w:rsidRDefault="00A61F1C" w:rsidP="0001121E">
            <w:r>
              <w:t>10</w:t>
            </w:r>
          </w:p>
        </w:tc>
        <w:tc>
          <w:tcPr>
            <w:tcW w:w="1367" w:type="dxa"/>
          </w:tcPr>
          <w:p w:rsidR="00A61F1C" w:rsidRDefault="00A61F1C" w:rsidP="0001121E">
            <w:r>
              <w:t>20</w:t>
            </w:r>
          </w:p>
        </w:tc>
        <w:tc>
          <w:tcPr>
            <w:tcW w:w="1367" w:type="dxa"/>
          </w:tcPr>
          <w:p w:rsidR="00A61F1C" w:rsidRDefault="00A61F1C" w:rsidP="0001121E">
            <w:r>
              <w:t>35</w:t>
            </w:r>
          </w:p>
        </w:tc>
        <w:tc>
          <w:tcPr>
            <w:tcW w:w="1368" w:type="dxa"/>
          </w:tcPr>
          <w:p w:rsidR="00A61F1C" w:rsidRDefault="00A61F1C" w:rsidP="0001121E">
            <w:r>
              <w:t>55</w:t>
            </w:r>
          </w:p>
        </w:tc>
        <w:tc>
          <w:tcPr>
            <w:tcW w:w="1368" w:type="dxa"/>
          </w:tcPr>
          <w:p w:rsidR="00A61F1C" w:rsidRDefault="00A61F1C" w:rsidP="0001121E">
            <w:r>
              <w:t>80</w:t>
            </w:r>
          </w:p>
        </w:tc>
      </w:tr>
    </w:tbl>
    <w:p w:rsidR="00A61F1C" w:rsidRDefault="00A61F1C" w:rsidP="00A61F1C">
      <w:r>
        <w:t xml:space="preserve">Бюджет сызығын салу арқылы, </w:t>
      </w:r>
      <w:proofErr w:type="spellStart"/>
      <w:r>
        <w:t>Р</w:t>
      </w:r>
      <w:r>
        <w:rPr>
          <w:vertAlign w:val="subscript"/>
        </w:rPr>
        <w:t>х</w:t>
      </w:r>
      <w:proofErr w:type="spellEnd"/>
      <w:r>
        <w:rPr>
          <w:vertAlign w:val="subscript"/>
        </w:rPr>
        <w:t xml:space="preserve"> </w:t>
      </w:r>
      <w:r w:rsidRPr="00A51692">
        <w:t>=</w:t>
      </w:r>
      <w:r>
        <w:t xml:space="preserve">1 және </w:t>
      </w:r>
      <w:proofErr w:type="gramStart"/>
      <w:r>
        <w:t>Р</w:t>
      </w:r>
      <w:proofErr w:type="gramEnd"/>
      <w:r>
        <w:rPr>
          <w:vertAlign w:val="subscript"/>
        </w:rPr>
        <w:t>ү</w:t>
      </w:r>
      <w:r>
        <w:t xml:space="preserve"> </w:t>
      </w:r>
      <w:r w:rsidRPr="00A51692">
        <w:t xml:space="preserve">=3 </w:t>
      </w:r>
      <w:r>
        <w:t xml:space="preserve">теңге бағаларында </w:t>
      </w:r>
      <w:proofErr w:type="spellStart"/>
      <w:r>
        <w:t>минималды</w:t>
      </w:r>
      <w:proofErr w:type="spellEnd"/>
      <w:r>
        <w:t xml:space="preserve"> </w:t>
      </w:r>
      <w:proofErr w:type="spellStart"/>
      <w:r>
        <w:t>бюджетті</w:t>
      </w:r>
      <w:proofErr w:type="spellEnd"/>
      <w:r>
        <w:t xml:space="preserve"> (тұтынушы тепе-теңдігін) анықтаңыз.</w:t>
      </w:r>
    </w:p>
    <w:p w:rsidR="00A61F1C" w:rsidRDefault="00A61F1C" w:rsidP="00A61F1C">
      <w:r>
        <w:t xml:space="preserve">2. Студеттің </w:t>
      </w:r>
      <w:proofErr w:type="spellStart"/>
      <w:r>
        <w:t>стипендиясы</w:t>
      </w:r>
      <w:proofErr w:type="spellEnd"/>
      <w:r>
        <w:t xml:space="preserve"> 2000теңге  азы</w:t>
      </w:r>
      <w:proofErr w:type="gramStart"/>
      <w:r>
        <w:t>қ-</w:t>
      </w:r>
      <w:proofErr w:type="gramEnd"/>
      <w:r>
        <w:t>түлік пен демалысқа жаратылады.Әрбір төмендегі жағдай үшін студенттің бюджет сызығын салыңыз:</w:t>
      </w:r>
    </w:p>
    <w:p w:rsidR="00A61F1C" w:rsidRDefault="00A61F1C" w:rsidP="00A61F1C">
      <w:r>
        <w:t>А) азы</w:t>
      </w:r>
      <w:proofErr w:type="gramStart"/>
      <w:r>
        <w:t>қ-</w:t>
      </w:r>
      <w:proofErr w:type="gramEnd"/>
      <w:r>
        <w:t xml:space="preserve">түліктің </w:t>
      </w:r>
      <w:proofErr w:type="spellStart"/>
      <w:r>
        <w:t>бір</w:t>
      </w:r>
      <w:proofErr w:type="spellEnd"/>
      <w:r>
        <w:t xml:space="preserve"> бірлігінің бағасы (Ра)-50теңге, </w:t>
      </w:r>
      <w:proofErr w:type="spellStart"/>
      <w:r>
        <w:t>демалыс</w:t>
      </w:r>
      <w:proofErr w:type="spellEnd"/>
      <w:r>
        <w:t xml:space="preserve"> бағасы (</w:t>
      </w:r>
      <w:proofErr w:type="spellStart"/>
      <w:r>
        <w:t>Рв</w:t>
      </w:r>
      <w:proofErr w:type="spellEnd"/>
      <w:r>
        <w:t>)-50 теңге</w:t>
      </w:r>
    </w:p>
    <w:p w:rsidR="00A61F1C" w:rsidRDefault="00A61F1C" w:rsidP="00A61F1C">
      <w:r>
        <w:t>В) (Ра)-50теңге.; (</w:t>
      </w:r>
      <w:proofErr w:type="spellStart"/>
      <w:r>
        <w:t>Рв</w:t>
      </w:r>
      <w:proofErr w:type="spellEnd"/>
      <w:r>
        <w:t>)-100 теңге</w:t>
      </w:r>
    </w:p>
    <w:p w:rsidR="00A61F1C" w:rsidRDefault="00A61F1C" w:rsidP="00A61F1C">
      <w:r>
        <w:t>С) (Ра)-100теңге.; (</w:t>
      </w:r>
      <w:proofErr w:type="spellStart"/>
      <w:r>
        <w:t>Рв</w:t>
      </w:r>
      <w:proofErr w:type="spellEnd"/>
      <w:r>
        <w:t>)-50 теңге</w:t>
      </w:r>
    </w:p>
    <w:p w:rsidR="00A61F1C" w:rsidRDefault="00A61F1C" w:rsidP="00A61F1C">
      <w:r>
        <w:t>Д) (Ра)-50теңге.; (</w:t>
      </w:r>
      <w:proofErr w:type="spellStart"/>
      <w:r>
        <w:t>Рв</w:t>
      </w:r>
      <w:proofErr w:type="spellEnd"/>
      <w:r>
        <w:t xml:space="preserve">)-50 теңге., ал </w:t>
      </w:r>
      <w:proofErr w:type="spellStart"/>
      <w:r>
        <w:t>табыс</w:t>
      </w:r>
      <w:proofErr w:type="spellEnd"/>
      <w:r>
        <w:t xml:space="preserve"> 2500 теңгеге </w:t>
      </w:r>
      <w:proofErr w:type="spellStart"/>
      <w:r>
        <w:t>дейін</w:t>
      </w:r>
      <w:proofErr w:type="spellEnd"/>
      <w:r>
        <w:t xml:space="preserve"> ұлғайса</w:t>
      </w:r>
    </w:p>
    <w:p w:rsidR="00A61F1C" w:rsidRDefault="00A61F1C" w:rsidP="00A61F1C">
      <w:r>
        <w:t xml:space="preserve">3. Тұтынушы </w:t>
      </w:r>
      <w:proofErr w:type="spellStart"/>
      <w:r>
        <w:t>табысы</w:t>
      </w:r>
      <w:proofErr w:type="spellEnd"/>
      <w:r>
        <w:t xml:space="preserve"> 8000 теңге, Атауарының бағасы 1000теңге, В тауарының бағасы 500 теңге. Қай </w:t>
      </w:r>
      <w:proofErr w:type="spellStart"/>
      <w:r>
        <w:t>тауар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 бюджет сызығының </w:t>
      </w:r>
      <w:proofErr w:type="spellStart"/>
      <w:r>
        <w:t>бойында</w:t>
      </w:r>
      <w:proofErr w:type="spellEnd"/>
      <w:r>
        <w:t xml:space="preserve"> </w:t>
      </w:r>
      <w:proofErr w:type="spellStart"/>
      <w:r>
        <w:t>орналасады</w:t>
      </w:r>
      <w:proofErr w:type="spellEnd"/>
      <w:r>
        <w:t>?</w:t>
      </w:r>
    </w:p>
    <w:p w:rsidR="00A61F1C" w:rsidRDefault="00A61F1C" w:rsidP="00A61F1C">
      <w:r>
        <w:t>А) 8А және 1В</w:t>
      </w:r>
    </w:p>
    <w:p w:rsidR="00A61F1C" w:rsidRDefault="00A61F1C" w:rsidP="00A61F1C">
      <w:r>
        <w:t>В) 7А және 1В</w:t>
      </w:r>
    </w:p>
    <w:p w:rsidR="00A61F1C" w:rsidRDefault="00A61F1C" w:rsidP="00A61F1C">
      <w:r>
        <w:t>С) 6А және 6В</w:t>
      </w:r>
    </w:p>
    <w:p w:rsidR="00A61F1C" w:rsidRDefault="00A61F1C" w:rsidP="00A61F1C">
      <w:r>
        <w:t>Д) 5А және 6В</w:t>
      </w:r>
    </w:p>
    <w:p w:rsidR="00A61F1C" w:rsidRDefault="00A61F1C" w:rsidP="00A61F1C">
      <w:r>
        <w:t>Е) 4А және 4В</w:t>
      </w:r>
    </w:p>
    <w:p w:rsidR="00A61F1C" w:rsidRDefault="00A61F1C" w:rsidP="00A61F1C">
      <w:r>
        <w:t xml:space="preserve">4. </w:t>
      </w:r>
      <w:proofErr w:type="spellStart"/>
      <w:r>
        <w:t>Кесте</w:t>
      </w:r>
      <w:proofErr w:type="spellEnd"/>
      <w:r>
        <w:t xml:space="preserve"> мәліметі Х тұтынушының талғамсыздық қисығын </w:t>
      </w:r>
      <w:proofErr w:type="spellStart"/>
      <w:r>
        <w:t>сипаттайды</w:t>
      </w:r>
      <w:proofErr w:type="spellEnd"/>
      <w:r>
        <w:t xml:space="preserve">. А тауарының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ті</w:t>
      </w:r>
      <w:proofErr w:type="gramStart"/>
      <w:r>
        <w:t>к</w:t>
      </w:r>
      <w:proofErr w:type="spellEnd"/>
      <w:proofErr w:type="gramEnd"/>
      <w:r>
        <w:t xml:space="preserve">, В тауарының </w:t>
      </w:r>
      <w:proofErr w:type="spellStart"/>
      <w:r>
        <w:t>санын</w:t>
      </w:r>
      <w:proofErr w:type="spellEnd"/>
      <w:r>
        <w:t xml:space="preserve"> көлденең </w:t>
      </w:r>
      <w:proofErr w:type="spellStart"/>
      <w:r>
        <w:t>оське</w:t>
      </w:r>
      <w:proofErr w:type="spellEnd"/>
      <w:r>
        <w:t xml:space="preserve"> </w:t>
      </w:r>
      <w:proofErr w:type="spellStart"/>
      <w:r>
        <w:t>салып</w:t>
      </w:r>
      <w:proofErr w:type="spellEnd"/>
      <w:r>
        <w:t>, талғамсыздық қисығын сызыңыз. А және</w:t>
      </w:r>
      <w:proofErr w:type="gramStart"/>
      <w:r>
        <w:t xml:space="preserve"> В</w:t>
      </w:r>
      <w:proofErr w:type="gramEnd"/>
      <w:r>
        <w:t xml:space="preserve"> тауарларының бағалары сәйкесінше 1,5 және 1доллар </w:t>
      </w:r>
      <w:proofErr w:type="spellStart"/>
      <w:r>
        <w:t>болса</w:t>
      </w:r>
      <w:proofErr w:type="spellEnd"/>
      <w:r>
        <w:t xml:space="preserve">, ал тұтынушы 24 доллар жұмсамақ </w:t>
      </w:r>
      <w:proofErr w:type="spellStart"/>
      <w:r>
        <w:t>ойы</w:t>
      </w:r>
      <w:proofErr w:type="spellEnd"/>
      <w:r>
        <w:t xml:space="preserve"> бар болғанда, графигіңізге бюджет сызығын қоса салыңыз. Тұтынушы</w:t>
      </w:r>
      <w:proofErr w:type="gramStart"/>
      <w:r>
        <w:t xml:space="preserve"> А</w:t>
      </w:r>
      <w:proofErr w:type="gramEnd"/>
      <w:r>
        <w:t xml:space="preserve"> және В тауарларының қай </w:t>
      </w:r>
      <w:proofErr w:type="spellStart"/>
      <w:r>
        <w:t>комбинациясын</w:t>
      </w:r>
      <w:proofErr w:type="spellEnd"/>
      <w:r>
        <w:t xml:space="preserve"> таңдап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? Сіздің жауабыңыз тепе-теңдік </w:t>
      </w:r>
      <w:proofErr w:type="spellStart"/>
      <w:r>
        <w:t>ережесіне</w:t>
      </w:r>
      <w:proofErr w:type="spellEnd"/>
      <w:r>
        <w:t xml:space="preserve"> </w:t>
      </w:r>
      <w:proofErr w:type="spellStart"/>
      <w:r>
        <w:t>М</w:t>
      </w:r>
      <w:r w:rsidRPr="00966A87">
        <w:t>Uв</w:t>
      </w:r>
      <w:proofErr w:type="spellEnd"/>
      <w:r w:rsidRPr="00966A87">
        <w:t>/</w:t>
      </w:r>
      <w:proofErr w:type="spellStart"/>
      <w:r w:rsidRPr="00966A87">
        <w:t>MUa=</w:t>
      </w:r>
      <w:proofErr w:type="gramStart"/>
      <w:r w:rsidRPr="00966A87">
        <w:t>P</w:t>
      </w:r>
      <w:proofErr w:type="gramEnd"/>
      <w:r>
        <w:t>в</w:t>
      </w:r>
      <w:proofErr w:type="spellEnd"/>
      <w:r w:rsidRPr="00966A87">
        <w:t>/</w:t>
      </w:r>
      <w:proofErr w:type="spellStart"/>
      <w:r w:rsidRPr="00966A87">
        <w:t>Pa</w:t>
      </w:r>
      <w:proofErr w:type="spellEnd"/>
      <w:r>
        <w:t xml:space="preserve"> сәйкес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ме</w:t>
      </w:r>
      <w:proofErr w:type="spellEnd"/>
      <w:r>
        <w:t>?</w:t>
      </w:r>
    </w:p>
    <w:p w:rsidR="00A61F1C" w:rsidRDefault="00A61F1C" w:rsidP="00A61F1C">
      <w:r>
        <w:t>5. Кардиналистердің тұтыну і</w:t>
      </w:r>
      <w:proofErr w:type="gramStart"/>
      <w:r>
        <w:t>с-</w:t>
      </w:r>
      <w:proofErr w:type="gramEnd"/>
      <w:r>
        <w:t xml:space="preserve">әрекетін </w:t>
      </w:r>
      <w:proofErr w:type="spellStart"/>
      <w:r>
        <w:t>талдауда</w:t>
      </w:r>
      <w:proofErr w:type="spellEnd"/>
      <w:r>
        <w:t xml:space="preserve"> қолданылатын ұғымдарын </w:t>
      </w:r>
      <w:proofErr w:type="spellStart"/>
      <w:r>
        <w:t>жалпылау</w:t>
      </w:r>
      <w:proofErr w:type="spellEnd"/>
      <w:r>
        <w:t xml:space="preserve"> үшін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есепті</w:t>
      </w:r>
      <w:proofErr w:type="spellEnd"/>
      <w:r>
        <w:t xml:space="preserve"> шешіңіз. </w:t>
      </w:r>
      <w:proofErr w:type="spellStart"/>
      <w:r>
        <w:t>Кестеде</w:t>
      </w:r>
      <w:proofErr w:type="spellEnd"/>
      <w:r w:rsidRPr="00966A87">
        <w:t xml:space="preserve"> </w:t>
      </w:r>
      <w:r>
        <w:t xml:space="preserve">әртүрлі көлемдегі </w:t>
      </w:r>
      <w:proofErr w:type="spellStart"/>
      <w:proofErr w:type="gramStart"/>
      <w:r>
        <w:t>к</w:t>
      </w:r>
      <w:proofErr w:type="gramEnd"/>
      <w:r>
        <w:t>ітап</w:t>
      </w:r>
      <w:proofErr w:type="spellEnd"/>
      <w:r>
        <w:t xml:space="preserve"> пен алманың </w:t>
      </w:r>
      <w:proofErr w:type="spellStart"/>
      <w:r>
        <w:t>жалпы</w:t>
      </w:r>
      <w:proofErr w:type="spellEnd"/>
      <w:r>
        <w:t xml:space="preserve"> пайдалылық мәләметтері </w:t>
      </w:r>
      <w:proofErr w:type="spellStart"/>
      <w:r>
        <w:t>берілген</w:t>
      </w:r>
      <w:proofErr w:type="spellEnd"/>
      <w:r>
        <w:t xml:space="preserve">. </w:t>
      </w:r>
      <w:proofErr w:type="spellStart"/>
      <w:proofErr w:type="gramStart"/>
      <w:r>
        <w:t>К</w:t>
      </w:r>
      <w:proofErr w:type="gramEnd"/>
      <w:r>
        <w:t>ітап</w:t>
      </w:r>
      <w:proofErr w:type="spellEnd"/>
      <w:r>
        <w:t xml:space="preserve"> бағасы 2 доллар, </w:t>
      </w:r>
      <w:proofErr w:type="spellStart"/>
      <w:r>
        <w:t>алма</w:t>
      </w:r>
      <w:proofErr w:type="spellEnd"/>
      <w:r>
        <w:t xml:space="preserve"> бағасы 1доллар, </w:t>
      </w:r>
      <w:proofErr w:type="spellStart"/>
      <w:r>
        <w:t>табыс</w:t>
      </w:r>
      <w:proofErr w:type="spellEnd"/>
      <w:r>
        <w:t xml:space="preserve"> 12 </w:t>
      </w:r>
      <w:proofErr w:type="spellStart"/>
      <w:r>
        <w:t>долларды</w:t>
      </w:r>
      <w:proofErr w:type="spellEnd"/>
      <w:r>
        <w:t xml:space="preserve"> құрасын.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A61F1C" w:rsidTr="0001121E">
        <w:tc>
          <w:tcPr>
            <w:tcW w:w="1595" w:type="dxa"/>
          </w:tcPr>
          <w:p w:rsidR="00A61F1C" w:rsidRDefault="00A61F1C" w:rsidP="0001121E">
            <w:proofErr w:type="spellStart"/>
            <w:proofErr w:type="gramStart"/>
            <w:r>
              <w:t>К</w:t>
            </w:r>
            <w:proofErr w:type="gramEnd"/>
            <w:r>
              <w:t>ітап</w:t>
            </w:r>
            <w:proofErr w:type="spellEnd"/>
            <w:r>
              <w:t xml:space="preserve"> саны</w:t>
            </w:r>
          </w:p>
        </w:tc>
        <w:tc>
          <w:tcPr>
            <w:tcW w:w="1595" w:type="dxa"/>
          </w:tcPr>
          <w:p w:rsidR="00A61F1C" w:rsidRDefault="00A61F1C" w:rsidP="0001121E">
            <w:proofErr w:type="spellStart"/>
            <w:r>
              <w:t>Жалпы</w:t>
            </w:r>
            <w:proofErr w:type="spellEnd"/>
            <w:r>
              <w:t xml:space="preserve"> пайдалылық</w:t>
            </w:r>
          </w:p>
        </w:tc>
        <w:tc>
          <w:tcPr>
            <w:tcW w:w="1595" w:type="dxa"/>
          </w:tcPr>
          <w:p w:rsidR="00A61F1C" w:rsidRDefault="00A61F1C" w:rsidP="0001121E">
            <w:proofErr w:type="spellStart"/>
            <w:r>
              <w:t>Шекті</w:t>
            </w:r>
            <w:proofErr w:type="spellEnd"/>
            <w:r>
              <w:t xml:space="preserve"> пайдалылық</w:t>
            </w:r>
          </w:p>
        </w:tc>
        <w:tc>
          <w:tcPr>
            <w:tcW w:w="1595" w:type="dxa"/>
          </w:tcPr>
          <w:p w:rsidR="00A61F1C" w:rsidRDefault="00A61F1C" w:rsidP="0001121E">
            <w:proofErr w:type="spellStart"/>
            <w:r>
              <w:t>Алма</w:t>
            </w:r>
            <w:proofErr w:type="spellEnd"/>
            <w:r>
              <w:t xml:space="preserve"> саны</w:t>
            </w:r>
          </w:p>
        </w:tc>
        <w:tc>
          <w:tcPr>
            <w:tcW w:w="1595" w:type="dxa"/>
          </w:tcPr>
          <w:p w:rsidR="00A61F1C" w:rsidRDefault="00A61F1C" w:rsidP="0001121E">
            <w:proofErr w:type="spellStart"/>
            <w:r>
              <w:t>Жалпы</w:t>
            </w:r>
            <w:proofErr w:type="spellEnd"/>
            <w:r>
              <w:t xml:space="preserve"> пайдалылық</w:t>
            </w:r>
          </w:p>
        </w:tc>
        <w:tc>
          <w:tcPr>
            <w:tcW w:w="1596" w:type="dxa"/>
          </w:tcPr>
          <w:p w:rsidR="00A61F1C" w:rsidRDefault="00A61F1C" w:rsidP="0001121E">
            <w:proofErr w:type="spellStart"/>
            <w:r>
              <w:t>Шекті</w:t>
            </w:r>
            <w:proofErr w:type="spellEnd"/>
            <w:r>
              <w:t xml:space="preserve"> пайдалылық</w:t>
            </w:r>
          </w:p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0</w:t>
            </w:r>
          </w:p>
        </w:tc>
        <w:tc>
          <w:tcPr>
            <w:tcW w:w="1595" w:type="dxa"/>
          </w:tcPr>
          <w:p w:rsidR="00A61F1C" w:rsidRDefault="00A61F1C" w:rsidP="0001121E">
            <w:r>
              <w:t>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0</w:t>
            </w:r>
          </w:p>
        </w:tc>
        <w:tc>
          <w:tcPr>
            <w:tcW w:w="1595" w:type="dxa"/>
          </w:tcPr>
          <w:p w:rsidR="00A61F1C" w:rsidRDefault="00A61F1C" w:rsidP="0001121E">
            <w:r>
              <w:t>0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1</w:t>
            </w:r>
          </w:p>
        </w:tc>
        <w:tc>
          <w:tcPr>
            <w:tcW w:w="1595" w:type="dxa"/>
          </w:tcPr>
          <w:p w:rsidR="00A61F1C" w:rsidRDefault="00A61F1C" w:rsidP="0001121E">
            <w:r>
              <w:t>100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1</w:t>
            </w:r>
          </w:p>
        </w:tc>
        <w:tc>
          <w:tcPr>
            <w:tcW w:w="1595" w:type="dxa"/>
          </w:tcPr>
          <w:p w:rsidR="00A61F1C" w:rsidRDefault="00A61F1C" w:rsidP="0001121E">
            <w:r>
              <w:t>50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2</w:t>
            </w:r>
          </w:p>
        </w:tc>
        <w:tc>
          <w:tcPr>
            <w:tcW w:w="1595" w:type="dxa"/>
          </w:tcPr>
          <w:p w:rsidR="00A61F1C" w:rsidRDefault="00A61F1C" w:rsidP="0001121E">
            <w:r>
              <w:t>190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2</w:t>
            </w:r>
          </w:p>
        </w:tc>
        <w:tc>
          <w:tcPr>
            <w:tcW w:w="1595" w:type="dxa"/>
          </w:tcPr>
          <w:p w:rsidR="00A61F1C" w:rsidRDefault="00A61F1C" w:rsidP="0001121E">
            <w:r>
              <w:t>95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3</w:t>
            </w:r>
          </w:p>
        </w:tc>
        <w:tc>
          <w:tcPr>
            <w:tcW w:w="1595" w:type="dxa"/>
          </w:tcPr>
          <w:p w:rsidR="00A61F1C" w:rsidRDefault="00A61F1C" w:rsidP="0001121E">
            <w:r>
              <w:t>270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3</w:t>
            </w:r>
          </w:p>
        </w:tc>
        <w:tc>
          <w:tcPr>
            <w:tcW w:w="1595" w:type="dxa"/>
          </w:tcPr>
          <w:p w:rsidR="00A61F1C" w:rsidRDefault="00A61F1C" w:rsidP="0001121E">
            <w:r>
              <w:t>135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4</w:t>
            </w:r>
          </w:p>
        </w:tc>
        <w:tc>
          <w:tcPr>
            <w:tcW w:w="1595" w:type="dxa"/>
          </w:tcPr>
          <w:p w:rsidR="00A61F1C" w:rsidRDefault="00A61F1C" w:rsidP="0001121E">
            <w:r>
              <w:t>340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4</w:t>
            </w:r>
          </w:p>
        </w:tc>
        <w:tc>
          <w:tcPr>
            <w:tcW w:w="1595" w:type="dxa"/>
          </w:tcPr>
          <w:p w:rsidR="00A61F1C" w:rsidRDefault="00A61F1C" w:rsidP="0001121E">
            <w:r>
              <w:t>170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5</w:t>
            </w:r>
          </w:p>
        </w:tc>
        <w:tc>
          <w:tcPr>
            <w:tcW w:w="1595" w:type="dxa"/>
          </w:tcPr>
          <w:p w:rsidR="00A61F1C" w:rsidRDefault="00A61F1C" w:rsidP="0001121E">
            <w:r>
              <w:t>400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5</w:t>
            </w:r>
          </w:p>
        </w:tc>
        <w:tc>
          <w:tcPr>
            <w:tcW w:w="1595" w:type="dxa"/>
          </w:tcPr>
          <w:p w:rsidR="00A61F1C" w:rsidRDefault="00A61F1C" w:rsidP="0001121E">
            <w:r>
              <w:t>200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6</w:t>
            </w:r>
          </w:p>
        </w:tc>
        <w:tc>
          <w:tcPr>
            <w:tcW w:w="1595" w:type="dxa"/>
          </w:tcPr>
          <w:p w:rsidR="00A61F1C" w:rsidRDefault="00A61F1C" w:rsidP="0001121E">
            <w:r>
              <w:t>450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6</w:t>
            </w:r>
          </w:p>
        </w:tc>
        <w:tc>
          <w:tcPr>
            <w:tcW w:w="1595" w:type="dxa"/>
          </w:tcPr>
          <w:p w:rsidR="00A61F1C" w:rsidRDefault="00A61F1C" w:rsidP="0001121E">
            <w:r>
              <w:t>225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7</w:t>
            </w:r>
          </w:p>
        </w:tc>
        <w:tc>
          <w:tcPr>
            <w:tcW w:w="1595" w:type="dxa"/>
          </w:tcPr>
          <w:p w:rsidR="00A61F1C" w:rsidRDefault="00A61F1C" w:rsidP="0001121E">
            <w:r>
              <w:t>490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7</w:t>
            </w:r>
          </w:p>
        </w:tc>
        <w:tc>
          <w:tcPr>
            <w:tcW w:w="1595" w:type="dxa"/>
          </w:tcPr>
          <w:p w:rsidR="00A61F1C" w:rsidRDefault="00A61F1C" w:rsidP="0001121E">
            <w:r>
              <w:t>245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8</w:t>
            </w:r>
          </w:p>
        </w:tc>
        <w:tc>
          <w:tcPr>
            <w:tcW w:w="1595" w:type="dxa"/>
          </w:tcPr>
          <w:p w:rsidR="00A61F1C" w:rsidRDefault="00A61F1C" w:rsidP="0001121E">
            <w:r>
              <w:t>520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8</w:t>
            </w:r>
          </w:p>
        </w:tc>
        <w:tc>
          <w:tcPr>
            <w:tcW w:w="1595" w:type="dxa"/>
          </w:tcPr>
          <w:p w:rsidR="00A61F1C" w:rsidRDefault="00A61F1C" w:rsidP="0001121E">
            <w:r>
              <w:t>260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9</w:t>
            </w:r>
          </w:p>
        </w:tc>
        <w:tc>
          <w:tcPr>
            <w:tcW w:w="1595" w:type="dxa"/>
          </w:tcPr>
          <w:p w:rsidR="00A61F1C" w:rsidRDefault="00A61F1C" w:rsidP="0001121E">
            <w:r>
              <w:t>540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9</w:t>
            </w:r>
          </w:p>
        </w:tc>
        <w:tc>
          <w:tcPr>
            <w:tcW w:w="1595" w:type="dxa"/>
          </w:tcPr>
          <w:p w:rsidR="00A61F1C" w:rsidRDefault="00A61F1C" w:rsidP="0001121E">
            <w:r>
              <w:t>270</w:t>
            </w:r>
          </w:p>
        </w:tc>
        <w:tc>
          <w:tcPr>
            <w:tcW w:w="1596" w:type="dxa"/>
          </w:tcPr>
          <w:p w:rsidR="00A61F1C" w:rsidRDefault="00A61F1C" w:rsidP="0001121E"/>
        </w:tc>
      </w:tr>
      <w:tr w:rsidR="00A61F1C" w:rsidTr="0001121E">
        <w:tc>
          <w:tcPr>
            <w:tcW w:w="1595" w:type="dxa"/>
          </w:tcPr>
          <w:p w:rsidR="00A61F1C" w:rsidRDefault="00A61F1C" w:rsidP="0001121E">
            <w:r>
              <w:t>10</w:t>
            </w:r>
          </w:p>
        </w:tc>
        <w:tc>
          <w:tcPr>
            <w:tcW w:w="1595" w:type="dxa"/>
          </w:tcPr>
          <w:p w:rsidR="00A61F1C" w:rsidRDefault="00A61F1C" w:rsidP="0001121E">
            <w:r>
              <w:t>550</w:t>
            </w:r>
          </w:p>
        </w:tc>
        <w:tc>
          <w:tcPr>
            <w:tcW w:w="1595" w:type="dxa"/>
          </w:tcPr>
          <w:p w:rsidR="00A61F1C" w:rsidRDefault="00A61F1C" w:rsidP="0001121E"/>
        </w:tc>
        <w:tc>
          <w:tcPr>
            <w:tcW w:w="1595" w:type="dxa"/>
          </w:tcPr>
          <w:p w:rsidR="00A61F1C" w:rsidRDefault="00A61F1C" w:rsidP="0001121E">
            <w:r>
              <w:t>10</w:t>
            </w:r>
          </w:p>
        </w:tc>
        <w:tc>
          <w:tcPr>
            <w:tcW w:w="1595" w:type="dxa"/>
          </w:tcPr>
          <w:p w:rsidR="00A61F1C" w:rsidRDefault="00A61F1C" w:rsidP="0001121E">
            <w:r>
              <w:t>275</w:t>
            </w:r>
          </w:p>
        </w:tc>
        <w:tc>
          <w:tcPr>
            <w:tcW w:w="1596" w:type="dxa"/>
          </w:tcPr>
          <w:p w:rsidR="00A61F1C" w:rsidRDefault="00A61F1C" w:rsidP="0001121E"/>
        </w:tc>
      </w:tr>
    </w:tbl>
    <w:p w:rsidR="00A61F1C" w:rsidRDefault="00A61F1C" w:rsidP="00A61F1C">
      <w:r>
        <w:t xml:space="preserve">А) </w:t>
      </w:r>
      <w:proofErr w:type="spellStart"/>
      <w:r>
        <w:t>берілген</w:t>
      </w:r>
      <w:proofErr w:type="spellEnd"/>
      <w:r>
        <w:t xml:space="preserve"> </w:t>
      </w:r>
      <w:proofErr w:type="gramStart"/>
      <w:r>
        <w:t>игіл</w:t>
      </w:r>
      <w:proofErr w:type="gramEnd"/>
      <w:r>
        <w:t xml:space="preserve">іктердің </w:t>
      </w:r>
      <w:proofErr w:type="spellStart"/>
      <w:r>
        <w:t>шекті</w:t>
      </w:r>
      <w:proofErr w:type="spellEnd"/>
      <w:r>
        <w:t xml:space="preserve"> пайдалылықтарын анықтаңыз</w:t>
      </w:r>
    </w:p>
    <w:p w:rsidR="00A61F1C" w:rsidRDefault="00A61F1C" w:rsidP="00A61F1C">
      <w:r>
        <w:t xml:space="preserve">В) Тұтынушының </w:t>
      </w:r>
      <w:proofErr w:type="gramStart"/>
      <w:r>
        <w:t>тепе-те</w:t>
      </w:r>
      <w:proofErr w:type="gramEnd"/>
      <w:r>
        <w:t xml:space="preserve">ңдік </w:t>
      </w:r>
      <w:proofErr w:type="spellStart"/>
      <w:r>
        <w:t>шартын</w:t>
      </w:r>
      <w:proofErr w:type="spellEnd"/>
      <w:r>
        <w:t xml:space="preserve"> тұжырымдаңыз; тұтынушы тепе-теңдік жағдайында </w:t>
      </w:r>
      <w:proofErr w:type="spellStart"/>
      <w:r>
        <w:t>алма</w:t>
      </w:r>
      <w:proofErr w:type="spellEnd"/>
      <w:r>
        <w:t xml:space="preserve"> мен кітаптың қандай көлемдерін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? Тұтынушы таңдап </w:t>
      </w:r>
      <w:proofErr w:type="gramStart"/>
      <w:r>
        <w:t>ал</w:t>
      </w:r>
      <w:proofErr w:type="gramEnd"/>
      <w:r>
        <w:t xml:space="preserve">ған жиынның оған </w:t>
      </w:r>
      <w:proofErr w:type="spellStart"/>
      <w:r>
        <w:t>максималды</w:t>
      </w:r>
      <w:proofErr w:type="spellEnd"/>
      <w:r>
        <w:t xml:space="preserve"> пайдалылық әкелетінін дәлелдеңіз.</w:t>
      </w:r>
    </w:p>
    <w:p w:rsidR="00A61F1C" w:rsidRDefault="00A61F1C" w:rsidP="00A61F1C"/>
    <w:p w:rsidR="004A2920" w:rsidRDefault="004A2920"/>
    <w:sectPr w:rsidR="004A2920" w:rsidSect="004A2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1F1C"/>
    <w:rsid w:val="004A2920"/>
    <w:rsid w:val="00A61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1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1750</Characters>
  <Application>Microsoft Office Word</Application>
  <DocSecurity>0</DocSecurity>
  <Lines>14</Lines>
  <Paragraphs>4</Paragraphs>
  <ScaleCrop>false</ScaleCrop>
  <Company>a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2007-11-04T21:16:00Z</dcterms:created>
  <dcterms:modified xsi:type="dcterms:W3CDTF">2007-11-04T21:17:00Z</dcterms:modified>
</cp:coreProperties>
</file>